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36" w:rsidRPr="009F1BCE" w:rsidRDefault="009F1BCE" w:rsidP="009F1BCE">
      <w:pPr>
        <w:spacing w:after="0" w:line="240" w:lineRule="auto"/>
        <w:jc w:val="center"/>
        <w:rPr>
          <w:b/>
        </w:rPr>
      </w:pPr>
      <w:r w:rsidRPr="009F1BCE">
        <w:rPr>
          <w:b/>
        </w:rPr>
        <w:t>Phụ lục 01</w:t>
      </w:r>
    </w:p>
    <w:p w:rsidR="009F1BCE" w:rsidRPr="009F1BCE" w:rsidRDefault="009F1BCE" w:rsidP="009F1BCE">
      <w:pPr>
        <w:spacing w:after="0" w:line="240" w:lineRule="auto"/>
        <w:jc w:val="center"/>
        <w:rPr>
          <w:b/>
        </w:rPr>
      </w:pPr>
      <w:r w:rsidRPr="009F1BCE">
        <w:rPr>
          <w:b/>
        </w:rPr>
        <w:t>DANH MỤC THIẾT BỊ Y TẾ, HÀNG HÓA CẦN THU THẬP BÁO GIÁ</w:t>
      </w:r>
    </w:p>
    <w:p w:rsidR="009F1BCE" w:rsidRDefault="009F1BCE" w:rsidP="009F1BCE">
      <w:pPr>
        <w:spacing w:after="0" w:line="240" w:lineRule="auto"/>
        <w:jc w:val="center"/>
        <w:rPr>
          <w:i/>
        </w:rPr>
      </w:pPr>
      <w:r w:rsidRPr="009F1BCE">
        <w:rPr>
          <w:i/>
        </w:rPr>
        <w:t xml:space="preserve"> (Kèm theo Công văn số</w:t>
      </w:r>
      <w:r w:rsidR="003F2B54">
        <w:rPr>
          <w:i/>
        </w:rPr>
        <w:t xml:space="preserve"> 1220</w:t>
      </w:r>
      <w:r w:rsidRPr="009F1BCE">
        <w:rPr>
          <w:i/>
        </w:rPr>
        <w:t xml:space="preserve">/BVQY103-TB ngày </w:t>
      </w:r>
      <w:r w:rsidR="003F2B54">
        <w:rPr>
          <w:i/>
        </w:rPr>
        <w:t>26</w:t>
      </w:r>
      <w:r w:rsidRPr="009F1BCE">
        <w:rPr>
          <w:i/>
        </w:rPr>
        <w:t xml:space="preserve"> tháng </w:t>
      </w:r>
      <w:r w:rsidR="003F2B54">
        <w:rPr>
          <w:i/>
        </w:rPr>
        <w:t>4</w:t>
      </w:r>
      <w:r w:rsidRPr="009F1BCE">
        <w:rPr>
          <w:i/>
        </w:rPr>
        <w:t xml:space="preserve"> năm 202</w:t>
      </w:r>
      <w:r w:rsidR="000A36BB">
        <w:rPr>
          <w:i/>
        </w:rPr>
        <w:t>4</w:t>
      </w:r>
      <w:r w:rsidRPr="009F1BCE">
        <w:rPr>
          <w:i/>
        </w:rPr>
        <w:t xml:space="preserve"> </w:t>
      </w:r>
    </w:p>
    <w:p w:rsidR="009F1BCE" w:rsidRDefault="009F1BCE" w:rsidP="009F1BCE">
      <w:pPr>
        <w:spacing w:after="0" w:line="240" w:lineRule="auto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219710</wp:posOffset>
                </wp:positionV>
                <wp:extent cx="10001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6748A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pt,17.3pt" to="262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" strokecolor="black [3040]"/>
            </w:pict>
          </mc:Fallback>
        </mc:AlternateContent>
      </w:r>
      <w:r w:rsidRPr="009F1BCE">
        <w:rPr>
          <w:i/>
        </w:rPr>
        <w:t>của Bệnh viện Quân y 103)</w:t>
      </w:r>
    </w:p>
    <w:p w:rsidR="009F1BCE" w:rsidRDefault="009F1BCE" w:rsidP="009F1BCE">
      <w:pPr>
        <w:spacing w:after="0" w:line="240" w:lineRule="auto"/>
        <w:jc w:val="center"/>
        <w:rPr>
          <w:i/>
        </w:rPr>
      </w:pPr>
    </w:p>
    <w:tbl>
      <w:tblPr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134"/>
        <w:gridCol w:w="1134"/>
      </w:tblGrid>
      <w:tr w:rsidR="009F1BCE" w:rsidRPr="00EA1057" w:rsidTr="001D32DB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E" w:rsidRPr="00EA1057" w:rsidRDefault="009F1BCE" w:rsidP="001D32DB">
            <w:pPr>
              <w:spacing w:after="0" w:line="240" w:lineRule="auto"/>
              <w:jc w:val="center"/>
              <w:rPr>
                <w:b/>
                <w:bCs/>
              </w:rPr>
            </w:pPr>
            <w:r w:rsidRPr="00EA1057">
              <w:rPr>
                <w:b/>
                <w:bCs/>
              </w:rPr>
              <w:t>STT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E" w:rsidRPr="00EA1057" w:rsidRDefault="009F1BCE" w:rsidP="001D32DB">
            <w:pPr>
              <w:spacing w:after="0" w:line="240" w:lineRule="auto"/>
              <w:jc w:val="center"/>
              <w:rPr>
                <w:b/>
                <w:bCs/>
              </w:rPr>
            </w:pPr>
            <w:r w:rsidRPr="00EA1057">
              <w:rPr>
                <w:b/>
                <w:bCs/>
              </w:rPr>
              <w:t>Tên thiết bị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BCE" w:rsidRPr="00EA1057" w:rsidRDefault="009F1BCE" w:rsidP="001D32DB">
            <w:pPr>
              <w:spacing w:after="0" w:line="240" w:lineRule="auto"/>
              <w:jc w:val="center"/>
              <w:rPr>
                <w:b/>
                <w:bCs/>
              </w:rPr>
            </w:pPr>
            <w:r w:rsidRPr="00EA1057">
              <w:rPr>
                <w:b/>
                <w:bCs/>
              </w:rPr>
              <w:t>ĐVT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BCE" w:rsidRPr="00EA1057" w:rsidRDefault="009F1BCE" w:rsidP="001D32DB">
            <w:pPr>
              <w:spacing w:after="0" w:line="240" w:lineRule="auto"/>
              <w:jc w:val="center"/>
              <w:rPr>
                <w:b/>
                <w:bCs/>
              </w:rPr>
            </w:pPr>
            <w:r w:rsidRPr="00EA1057">
              <w:rPr>
                <w:b/>
                <w:bCs/>
              </w:rPr>
              <w:t>Số lượng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Hệ thống chụp cắt lớp vi tính ≥32 lát cắt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color w:val="000000"/>
                <w:spacing w:val="-6"/>
                <w:szCs w:val="28"/>
              </w:rPr>
            </w:pPr>
            <w:r w:rsidRPr="00A857FE">
              <w:rPr>
                <w:rFonts w:cs="Times New Roman"/>
                <w:spacing w:val="-6"/>
                <w:szCs w:val="28"/>
              </w:rPr>
              <w:t xml:space="preserve">Máy chụp Xquang kỹ thuật số </w:t>
            </w:r>
            <w:r w:rsidR="00B330A8">
              <w:rPr>
                <w:rFonts w:cs="Times New Roman"/>
                <w:spacing w:val="-6"/>
                <w:szCs w:val="28"/>
              </w:rPr>
              <w:t>2 tấm cảm biến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szCs w:val="28"/>
              </w:rPr>
              <w:t>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 xml:space="preserve">Máy siêu âm mầu tổng quát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02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szCs w:val="28"/>
              </w:rPr>
              <w:t>Máy siêu âm sản khoa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Hệ thống nội soi tiêu hoá có chẩn đoán ung thư sớm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 xml:space="preserve">HT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 xml:space="preserve">Hệ thống nội soi khám Tai mũi họng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HT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 xml:space="preserve">Ghế khám TMH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 xml:space="preserve">Máy điện tim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 xml:space="preserve">Máy điện não vi tính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Máy theo dõi bệnh nhân ≥5 thông số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szCs w:val="28"/>
              </w:rPr>
              <w:t>03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Máy soi cổ tử cung kỹ thuật số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Sinh hiển vi khám mắt kèm camera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Máy chiếu bản đồ thị lực tự động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Đèn soi phim 2 khoang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szCs w:val="28"/>
              </w:rPr>
              <w:t>10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Máy đo huyết áp tự động để bàn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02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 xml:space="preserve">Máy li tâm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color w:val="000000"/>
                <w:spacing w:val="-6"/>
                <w:szCs w:val="28"/>
              </w:rPr>
            </w:pPr>
            <w:r w:rsidRPr="00A857FE">
              <w:rPr>
                <w:rFonts w:cs="Times New Roman"/>
                <w:color w:val="000000"/>
                <w:spacing w:val="-6"/>
                <w:szCs w:val="28"/>
              </w:rPr>
              <w:t xml:space="preserve">Micro Pipette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Bộ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Tủ bảo quản 2~8</w:t>
            </w:r>
            <w:r w:rsidRPr="00A857FE">
              <w:rPr>
                <w:rFonts w:cs="Times New Roman"/>
                <w:color w:val="000000"/>
                <w:szCs w:val="28"/>
                <w:vertAlign w:val="superscript"/>
              </w:rPr>
              <w:t>0</w:t>
            </w:r>
            <w:r w:rsidRPr="00A857FE">
              <w:rPr>
                <w:rFonts w:cs="Times New Roman"/>
                <w:color w:val="000000"/>
                <w:szCs w:val="28"/>
              </w:rPr>
              <w:t xml:space="preserve">C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01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color w:val="000000"/>
                <w:szCs w:val="28"/>
              </w:rPr>
            </w:pPr>
            <w:r w:rsidRPr="00A857FE">
              <w:rPr>
                <w:szCs w:val="28"/>
              </w:rPr>
              <w:t xml:space="preserve">Bàn khám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szCs w:val="28"/>
              </w:rPr>
              <w:t>15</w:t>
            </w:r>
          </w:p>
        </w:tc>
      </w:tr>
      <w:tr w:rsidR="00A857FE" w:rsidRPr="00A857FE" w:rsidTr="00A857FE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color w:val="000000"/>
                <w:szCs w:val="28"/>
              </w:rPr>
            </w:pPr>
            <w:r w:rsidRPr="00A857FE">
              <w:rPr>
                <w:szCs w:val="28"/>
              </w:rPr>
              <w:t xml:space="preserve">Bàn khám sản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01</w:t>
            </w:r>
          </w:p>
        </w:tc>
      </w:tr>
      <w:tr w:rsidR="00A857FE" w:rsidRPr="00A857FE" w:rsidTr="001D32D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A857FE">
              <w:rPr>
                <w:rFonts w:cs="Times New Roman"/>
                <w:color w:val="000000"/>
                <w:szCs w:val="28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rPr>
                <w:szCs w:val="28"/>
              </w:rPr>
            </w:pPr>
            <w:r w:rsidRPr="00A857FE">
              <w:rPr>
                <w:szCs w:val="28"/>
              </w:rPr>
              <w:t>Tủ đựng dụng cụ nội soi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Chiếc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7FE" w:rsidRPr="00A857FE" w:rsidRDefault="00A857FE" w:rsidP="00A857FE">
            <w:pPr>
              <w:spacing w:before="80" w:after="80" w:line="240" w:lineRule="auto"/>
              <w:jc w:val="center"/>
              <w:rPr>
                <w:rFonts w:cs="Times New Roman"/>
                <w:szCs w:val="28"/>
              </w:rPr>
            </w:pPr>
            <w:r w:rsidRPr="00A857FE">
              <w:rPr>
                <w:rFonts w:cs="Times New Roman"/>
                <w:szCs w:val="28"/>
              </w:rPr>
              <w:t>01</w:t>
            </w:r>
          </w:p>
        </w:tc>
      </w:tr>
    </w:tbl>
    <w:p w:rsidR="009F1BCE" w:rsidRPr="009F1BCE" w:rsidRDefault="009F1BCE" w:rsidP="009F1BCE">
      <w:pPr>
        <w:spacing w:after="0" w:line="240" w:lineRule="auto"/>
        <w:jc w:val="center"/>
        <w:rPr>
          <w:i/>
        </w:rPr>
      </w:pPr>
    </w:p>
    <w:sectPr w:rsidR="009F1BCE" w:rsidRPr="009F1BCE" w:rsidSect="009F1BCE">
      <w:pgSz w:w="11907" w:h="16840" w:code="9"/>
      <w:pgMar w:top="1418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5C"/>
    <w:rsid w:val="00056E36"/>
    <w:rsid w:val="000A36BB"/>
    <w:rsid w:val="001D32DB"/>
    <w:rsid w:val="003F2B54"/>
    <w:rsid w:val="00611689"/>
    <w:rsid w:val="009F1BCE"/>
    <w:rsid w:val="00A857FE"/>
    <w:rsid w:val="00B330A8"/>
    <w:rsid w:val="00C8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2024-04-20T02:31:00Z</cp:lastPrinted>
  <dcterms:created xsi:type="dcterms:W3CDTF">2023-10-12T15:45:00Z</dcterms:created>
  <dcterms:modified xsi:type="dcterms:W3CDTF">2024-04-26T07:07:00Z</dcterms:modified>
</cp:coreProperties>
</file>